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44" w:rsidRPr="00E15126" w:rsidRDefault="00C21744" w:rsidP="00CE5A5D">
      <w:pPr>
        <w:spacing w:line="240" w:lineRule="auto"/>
        <w:jc w:val="right"/>
        <w:rPr>
          <w:rFonts w:ascii="Arial" w:hAnsi="Arial" w:cs="Arial"/>
          <w:b/>
          <w:bCs/>
          <w:sz w:val="28"/>
          <w:szCs w:val="28"/>
        </w:rPr>
      </w:pPr>
      <w:r w:rsidRPr="00E15126">
        <w:rPr>
          <w:rFonts w:ascii="Arial" w:hAnsi="Arial" w:cs="Arial"/>
          <w:b/>
          <w:bCs/>
          <w:sz w:val="28"/>
          <w:szCs w:val="28"/>
          <w:rtl/>
        </w:rPr>
        <w:t>کتاب سرود انجیلی ما</w:t>
      </w:r>
      <w:r w:rsidRPr="00E15126">
        <w:rPr>
          <w:rFonts w:ascii="Arial" w:hAnsi="Arial" w:cs="Arial"/>
          <w:b/>
          <w:bCs/>
          <w:sz w:val="28"/>
          <w:szCs w:val="28"/>
        </w:rPr>
        <w:t xml:space="preserve"> (EG) - </w:t>
      </w:r>
      <w:r w:rsidRPr="00E15126">
        <w:rPr>
          <w:rFonts w:ascii="Arial" w:hAnsi="Arial" w:cs="Arial"/>
          <w:b/>
          <w:bCs/>
          <w:sz w:val="28"/>
          <w:szCs w:val="28"/>
          <w:rtl/>
        </w:rPr>
        <w:t>چند توضیح برای آسان‌تر</w:t>
      </w:r>
      <w:r w:rsidRPr="00E15126">
        <w:rPr>
          <w:rFonts w:ascii="Arial" w:hAnsi="Arial" w:cs="Arial"/>
          <w:b/>
          <w:bCs/>
          <w:sz w:val="28"/>
          <w:szCs w:val="28"/>
          <w:rtl/>
        </w:rPr>
        <w:t xml:space="preserve"> </w:t>
      </w:r>
      <w:r w:rsidRPr="00E15126">
        <w:rPr>
          <w:rFonts w:ascii="Arial" w:hAnsi="Arial" w:cs="Arial"/>
          <w:b/>
          <w:bCs/>
          <w:sz w:val="28"/>
          <w:szCs w:val="28"/>
          <w:rtl/>
        </w:rPr>
        <w:t>خواندن</w:t>
      </w:r>
      <w:r w:rsidRPr="00E15126">
        <w:rPr>
          <w:rFonts w:ascii="Arial" w:hAnsi="Arial" w:cs="Arial"/>
          <w:b/>
          <w:bCs/>
          <w:sz w:val="28"/>
          <w:szCs w:val="28"/>
          <w:rtl/>
        </w:rPr>
        <w:t xml:space="preserve"> سرودها</w:t>
      </w:r>
      <w:r w:rsidRPr="00E15126">
        <w:rPr>
          <w:rFonts w:ascii="Arial" w:hAnsi="Arial" w:cs="Arial"/>
          <w:b/>
          <w:bCs/>
          <w:sz w:val="28"/>
          <w:szCs w:val="28"/>
          <w:rtl/>
        </w:rPr>
        <w:t xml:space="preserve"> </w:t>
      </w:r>
    </w:p>
    <w:p w:rsidR="00C21744" w:rsidRPr="00431DC6" w:rsidRDefault="00C21744" w:rsidP="00CE5A5D">
      <w:pPr>
        <w:spacing w:line="240" w:lineRule="auto"/>
        <w:jc w:val="right"/>
        <w:rPr>
          <w:rFonts w:ascii="Arial" w:hAnsi="Arial" w:cs="Arial"/>
          <w:b/>
          <w:bCs/>
          <w:sz w:val="24"/>
          <w:szCs w:val="24"/>
        </w:rPr>
      </w:pPr>
    </w:p>
    <w:p w:rsidR="0050321C" w:rsidRPr="00431DC6" w:rsidRDefault="00C21744" w:rsidP="00CE5A5D">
      <w:pPr>
        <w:spacing w:line="240" w:lineRule="auto"/>
        <w:jc w:val="right"/>
        <w:rPr>
          <w:rFonts w:ascii="Arial" w:hAnsi="Arial" w:cs="Arial"/>
          <w:b/>
          <w:bCs/>
          <w:sz w:val="24"/>
          <w:szCs w:val="24"/>
          <w:rtl/>
        </w:rPr>
      </w:pPr>
      <w:r w:rsidRPr="00431DC6">
        <w:rPr>
          <w:rFonts w:ascii="Arial" w:hAnsi="Arial" w:cs="Arial"/>
          <w:b/>
          <w:bCs/>
          <w:sz w:val="24"/>
          <w:szCs w:val="24"/>
          <w:rtl/>
        </w:rPr>
        <w:t>پیدا کردن آهنگ ها</w:t>
      </w:r>
      <w:r w:rsidR="00FA4A9E" w:rsidRPr="00431DC6">
        <w:rPr>
          <w:rFonts w:ascii="Arial" w:hAnsi="Arial" w:cs="Arial"/>
          <w:b/>
          <w:bCs/>
          <w:sz w:val="24"/>
          <w:szCs w:val="24"/>
          <w:rtl/>
        </w:rPr>
        <w:t xml:space="preserve"> </w:t>
      </w:r>
    </w:p>
    <w:p w:rsidR="00C21744" w:rsidRPr="00E15126" w:rsidRDefault="00FA4A9E" w:rsidP="00CE5A5D">
      <w:pPr>
        <w:spacing w:line="240" w:lineRule="auto"/>
        <w:jc w:val="right"/>
        <w:rPr>
          <w:rFonts w:ascii="Arial" w:hAnsi="Arial" w:cs="Arial"/>
          <w:sz w:val="20"/>
          <w:szCs w:val="20"/>
        </w:rPr>
      </w:pPr>
      <w:r w:rsidRPr="00E15126">
        <w:rPr>
          <w:rFonts w:ascii="Arial" w:hAnsi="Arial" w:cs="Arial"/>
          <w:sz w:val="20"/>
          <w:szCs w:val="20"/>
        </w:rPr>
        <w:t xml:space="preserve"> </w:t>
      </w:r>
    </w:p>
    <w:p w:rsidR="00C21744" w:rsidRPr="00E15126" w:rsidRDefault="00C21744" w:rsidP="00CE5A5D">
      <w:pPr>
        <w:spacing w:line="240" w:lineRule="auto"/>
        <w:jc w:val="right"/>
        <w:rPr>
          <w:rFonts w:ascii="Arial" w:hAnsi="Arial" w:cs="Arial"/>
          <w:sz w:val="20"/>
          <w:szCs w:val="20"/>
          <w:rtl/>
        </w:rPr>
      </w:pPr>
      <w:r w:rsidRPr="00E15126">
        <w:rPr>
          <w:rFonts w:ascii="Arial" w:hAnsi="Arial" w:cs="Arial"/>
          <w:sz w:val="20"/>
          <w:szCs w:val="20"/>
          <w:rtl/>
        </w:rPr>
        <w:t>در کلیسا، سرودها با شماره صفحه درپایین کتاب نشان داده نمی شوند</w:t>
      </w:r>
      <w:r w:rsidR="00DB507D" w:rsidRPr="00E15126">
        <w:rPr>
          <w:rFonts w:ascii="Arial" w:hAnsi="Arial" w:cs="Arial"/>
          <w:sz w:val="20"/>
          <w:szCs w:val="20"/>
          <w:rtl/>
        </w:rPr>
        <w:t xml:space="preserve"> بلکه</w:t>
      </w:r>
      <w:r w:rsidR="00CE5A5D" w:rsidRPr="00E15126">
        <w:rPr>
          <w:rFonts w:ascii="Arial" w:hAnsi="Arial" w:cs="Arial" w:hint="cs"/>
          <w:sz w:val="20"/>
          <w:szCs w:val="20"/>
          <w:rtl/>
        </w:rPr>
        <w:t xml:space="preserve"> </w:t>
      </w:r>
      <w:r w:rsidR="00CE5A5D" w:rsidRPr="00E15126">
        <w:rPr>
          <w:rFonts w:ascii="Arial" w:hAnsi="Arial" w:cs="Arial"/>
          <w:sz w:val="20"/>
          <w:szCs w:val="20"/>
          <w:rtl/>
        </w:rPr>
        <w:t>شماره سرودها بر اساس کادرهای رنگی لبه صفحه است.</w:t>
      </w:r>
      <w:r w:rsidR="00DB507D" w:rsidRPr="00E15126">
        <w:rPr>
          <w:rFonts w:ascii="Arial" w:hAnsi="Arial" w:cs="Arial"/>
          <w:sz w:val="20"/>
          <w:szCs w:val="20"/>
        </w:rPr>
        <w:t xml:space="preserve">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همچنین اعداد کوچکی در کنار صفحه وجود دارد که بیت های شعر را نشان می دهند</w:t>
      </w:r>
      <w:r w:rsidR="0050321C" w:rsidRPr="00E15126">
        <w:rPr>
          <w:rFonts w:ascii="Arial" w:hAnsi="Arial" w:cs="Arial"/>
          <w:sz w:val="20"/>
          <w:szCs w:val="20"/>
          <w:rtl/>
        </w:rPr>
        <w:t>.</w:t>
      </w:r>
      <w:r w:rsidRPr="00E15126">
        <w:rPr>
          <w:rFonts w:ascii="Arial" w:hAnsi="Arial" w:cs="Arial"/>
          <w:sz w:val="20"/>
          <w:szCs w:val="20"/>
        </w:rPr>
        <w:t xml:space="preserve"> </w:t>
      </w:r>
    </w:p>
    <w:p w:rsidR="00C21744" w:rsidRPr="00E15126" w:rsidRDefault="00C21744" w:rsidP="00CE5A5D">
      <w:pPr>
        <w:spacing w:line="240" w:lineRule="auto"/>
        <w:jc w:val="right"/>
        <w:rPr>
          <w:rFonts w:ascii="Arial" w:hAnsi="Arial" w:cs="Arial"/>
          <w:sz w:val="20"/>
          <w:szCs w:val="20"/>
          <w:rtl/>
          <w:lang w:bidi="fa-IR"/>
        </w:rPr>
      </w:pPr>
      <w:r w:rsidRPr="00E15126">
        <w:rPr>
          <w:rFonts w:ascii="Arial" w:hAnsi="Arial" w:cs="Arial"/>
          <w:sz w:val="20"/>
          <w:szCs w:val="20"/>
          <w:rtl/>
        </w:rPr>
        <w:t>گاهی اوقات همه قسمت های یک سرود در مراسم خوانده نمی شود</w:t>
      </w:r>
      <w:r w:rsidR="00706E11" w:rsidRPr="00E15126">
        <w:rPr>
          <w:rFonts w:ascii="Arial" w:hAnsi="Arial" w:cs="Arial"/>
          <w:sz w:val="20"/>
          <w:szCs w:val="20"/>
          <w:rtl/>
        </w:rPr>
        <w:t>.</w:t>
      </w:r>
      <w:r w:rsidR="00706E11" w:rsidRPr="00E15126">
        <w:rPr>
          <w:rFonts w:ascii="Arial" w:hAnsi="Arial" w:cs="Arial"/>
          <w:sz w:val="20"/>
          <w:szCs w:val="20"/>
        </w:rPr>
        <w:t xml:space="preserve"> </w:t>
      </w:r>
    </w:p>
    <w:p w:rsidR="00C21744" w:rsidRPr="00E15126" w:rsidRDefault="00B10286" w:rsidP="00CE5A5D">
      <w:pPr>
        <w:spacing w:line="240" w:lineRule="auto"/>
        <w:jc w:val="right"/>
        <w:rPr>
          <w:rFonts w:ascii="Arial" w:hAnsi="Arial" w:cs="Arial"/>
          <w:sz w:val="20"/>
          <w:szCs w:val="20"/>
        </w:rPr>
      </w:pPr>
      <w:r w:rsidRPr="00E15126">
        <w:rPr>
          <w:rFonts w:ascii="Arial" w:hAnsi="Arial" w:cs="Arial"/>
          <w:sz w:val="20"/>
          <w:szCs w:val="20"/>
          <w:rtl/>
        </w:rPr>
        <w:t xml:space="preserve">به عنوان مثال </w:t>
      </w:r>
      <w:r w:rsidR="00C21744" w:rsidRPr="00E15126">
        <w:rPr>
          <w:rFonts w:ascii="Arial" w:hAnsi="Arial" w:cs="Arial"/>
          <w:sz w:val="20"/>
          <w:szCs w:val="20"/>
          <w:rtl/>
        </w:rPr>
        <w:t>اگر بر روی تابلوی نمایش اعداد سرود نوشته شده باشد</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503</w:t>
      </w:r>
      <w:r w:rsidR="00DB507D" w:rsidRPr="00E15126">
        <w:rPr>
          <w:rFonts w:ascii="Arial" w:hAnsi="Arial" w:cs="Arial"/>
          <w:sz w:val="20"/>
          <w:szCs w:val="20"/>
        </w:rPr>
        <w:t xml:space="preserve"> ,</w:t>
      </w:r>
      <w:r w:rsidRPr="00E15126">
        <w:rPr>
          <w:rFonts w:ascii="Arial" w:hAnsi="Arial" w:cs="Arial"/>
          <w:sz w:val="20"/>
          <w:szCs w:val="20"/>
        </w:rPr>
        <w:t xml:space="preserve"> 1-3 + 8</w:t>
      </w:r>
    </w:p>
    <w:p w:rsidR="00DA19E5" w:rsidRPr="00E15126" w:rsidRDefault="00C21744" w:rsidP="00CE5A5D">
      <w:pPr>
        <w:spacing w:line="240" w:lineRule="auto"/>
        <w:jc w:val="right"/>
        <w:rPr>
          <w:rFonts w:ascii="Arial" w:hAnsi="Arial" w:cs="Arial"/>
          <w:sz w:val="20"/>
          <w:szCs w:val="20"/>
          <w:rtl/>
        </w:rPr>
      </w:pPr>
      <w:r w:rsidRPr="00E15126">
        <w:rPr>
          <w:rFonts w:ascii="Arial" w:hAnsi="Arial" w:cs="Arial"/>
          <w:sz w:val="20"/>
          <w:szCs w:val="20"/>
          <w:rtl/>
        </w:rPr>
        <w:t xml:space="preserve"> </w:t>
      </w:r>
      <w:r w:rsidR="00DA19E5" w:rsidRPr="00E15126">
        <w:rPr>
          <w:rFonts w:ascii="Arial" w:hAnsi="Arial" w:cs="Arial"/>
          <w:sz w:val="20"/>
          <w:szCs w:val="20"/>
          <w:rtl/>
        </w:rPr>
        <w:t xml:space="preserve">این </w:t>
      </w:r>
      <w:r w:rsidRPr="00E15126">
        <w:rPr>
          <w:rFonts w:ascii="Arial" w:hAnsi="Arial" w:cs="Arial"/>
          <w:sz w:val="20"/>
          <w:szCs w:val="20"/>
          <w:rtl/>
        </w:rPr>
        <w:t>بدان معناست که: ما بیت های 8 و1.2.3 آهنگ</w:t>
      </w:r>
      <w:r w:rsidR="00DA19E5" w:rsidRPr="00E15126">
        <w:rPr>
          <w:rFonts w:ascii="Arial" w:hAnsi="Arial" w:cs="Arial"/>
          <w:sz w:val="20"/>
          <w:szCs w:val="20"/>
          <w:rtl/>
        </w:rPr>
        <w:t xml:space="preserve"> </w:t>
      </w:r>
    </w:p>
    <w:p w:rsidR="00C21744" w:rsidRPr="00E15126" w:rsidRDefault="00DA19E5" w:rsidP="00CE5A5D">
      <w:pPr>
        <w:spacing w:line="240" w:lineRule="auto"/>
        <w:jc w:val="right"/>
        <w:rPr>
          <w:rFonts w:ascii="Arial" w:hAnsi="Arial" w:cs="Arial"/>
          <w:sz w:val="20"/>
          <w:szCs w:val="20"/>
        </w:rPr>
      </w:pPr>
      <w:r w:rsidRPr="00E15126">
        <w:rPr>
          <w:rFonts w:ascii="Arial" w:hAnsi="Arial" w:cs="Arial"/>
          <w:sz w:val="20"/>
          <w:szCs w:val="20"/>
          <w:rtl/>
        </w:rPr>
        <w:t xml:space="preserve"> را می خوانیم.</w:t>
      </w:r>
      <w:r w:rsidR="00DB5D15" w:rsidRPr="00E15126">
        <w:rPr>
          <w:rFonts w:ascii="Arial" w:hAnsi="Arial" w:cs="Arial"/>
          <w:sz w:val="20"/>
          <w:szCs w:val="20"/>
        </w:rPr>
        <w:t xml:space="preserve">( </w:t>
      </w:r>
      <w:r w:rsidRPr="00E15126">
        <w:rPr>
          <w:rFonts w:ascii="Arial" w:hAnsi="Arial" w:cs="Arial"/>
          <w:sz w:val="20"/>
          <w:szCs w:val="20"/>
        </w:rPr>
        <w:t>Geh aus, mein Herz )</w:t>
      </w:r>
      <w:r w:rsidR="00C21744" w:rsidRPr="00E15126">
        <w:rPr>
          <w:rFonts w:ascii="Arial" w:hAnsi="Arial" w:cs="Arial"/>
          <w:sz w:val="20"/>
          <w:szCs w:val="20"/>
        </w:rPr>
        <w:t xml:space="preserve"> </w:t>
      </w:r>
    </w:p>
    <w:p w:rsidR="00E85E6A" w:rsidRPr="00E15126" w:rsidRDefault="00C21744" w:rsidP="00CE5A5D">
      <w:pPr>
        <w:spacing w:line="240" w:lineRule="auto"/>
        <w:jc w:val="right"/>
        <w:rPr>
          <w:rFonts w:ascii="Arial" w:hAnsi="Arial" w:cs="Arial"/>
          <w:sz w:val="20"/>
          <w:szCs w:val="20"/>
          <w:rtl/>
        </w:rPr>
      </w:pPr>
      <w:r w:rsidRPr="00E15126">
        <w:rPr>
          <w:rFonts w:ascii="Arial" w:hAnsi="Arial" w:cs="Arial"/>
          <w:sz w:val="20"/>
          <w:szCs w:val="20"/>
          <w:rtl/>
        </w:rPr>
        <w:t>همچنین اگر عدد اینگونه باشد</w:t>
      </w:r>
      <w:r w:rsidR="005C2EBC" w:rsidRPr="00E15126">
        <w:rPr>
          <w:rFonts w:ascii="Arial" w:hAnsi="Arial" w:cs="Arial"/>
          <w:sz w:val="20"/>
          <w:szCs w:val="20"/>
          <w:rtl/>
        </w:rPr>
        <w:t xml:space="preserve"> </w:t>
      </w:r>
      <w:r w:rsidRPr="00E15126">
        <w:rPr>
          <w:rFonts w:ascii="Arial" w:hAnsi="Arial" w:cs="Arial"/>
          <w:sz w:val="20"/>
          <w:szCs w:val="20"/>
        </w:rPr>
        <w:t xml:space="preserve">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503</w:t>
      </w:r>
      <w:r w:rsidR="0050321C" w:rsidRPr="00E15126">
        <w:rPr>
          <w:rFonts w:ascii="Arial" w:hAnsi="Arial" w:cs="Arial"/>
          <w:sz w:val="20"/>
          <w:szCs w:val="20"/>
        </w:rPr>
        <w:t xml:space="preserve"> </w:t>
      </w:r>
      <w:r w:rsidR="0050321C" w:rsidRPr="00E15126">
        <w:rPr>
          <w:rFonts w:ascii="Arial" w:hAnsi="Arial" w:cs="Arial"/>
          <w:sz w:val="20"/>
          <w:szCs w:val="20"/>
          <w:lang w:val="de-DE"/>
        </w:rPr>
        <w:t>,</w:t>
      </w:r>
      <w:r w:rsidRPr="00E15126">
        <w:rPr>
          <w:rFonts w:ascii="Arial" w:hAnsi="Arial" w:cs="Arial"/>
          <w:sz w:val="20"/>
          <w:szCs w:val="20"/>
        </w:rPr>
        <w:t xml:space="preserve"> 1-3.8</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 xml:space="preserve"> </w:t>
      </w:r>
      <w:r w:rsidRPr="00E15126">
        <w:rPr>
          <w:rFonts w:ascii="Arial" w:hAnsi="Arial" w:cs="Arial"/>
          <w:sz w:val="20"/>
          <w:szCs w:val="20"/>
          <w:rtl/>
        </w:rPr>
        <w:t>در این حالت، نقطه بین 3 و 8 به معنای همان علامت مثبت است</w:t>
      </w:r>
      <w:r w:rsidR="009C6C03" w:rsidRPr="00E15126">
        <w:rPr>
          <w:rFonts w:ascii="Arial" w:hAnsi="Arial" w:cs="Arial"/>
          <w:sz w:val="20"/>
          <w:szCs w:val="20"/>
          <w:rtl/>
        </w:rPr>
        <w:t>.</w:t>
      </w:r>
    </w:p>
    <w:p w:rsidR="00C21744" w:rsidRPr="00223207" w:rsidRDefault="00C21744" w:rsidP="00CE5A5D">
      <w:pPr>
        <w:spacing w:line="240" w:lineRule="auto"/>
        <w:jc w:val="right"/>
        <w:rPr>
          <w:rFonts w:ascii="Arial" w:hAnsi="Arial" w:cs="Arial"/>
          <w:b/>
          <w:bCs/>
          <w:sz w:val="24"/>
          <w:szCs w:val="24"/>
        </w:rPr>
      </w:pPr>
    </w:p>
    <w:p w:rsidR="00D3011C" w:rsidRPr="00223207" w:rsidRDefault="00C21744" w:rsidP="00CE5A5D">
      <w:pPr>
        <w:spacing w:line="240" w:lineRule="auto"/>
        <w:jc w:val="right"/>
        <w:rPr>
          <w:rFonts w:ascii="Arial" w:hAnsi="Arial" w:cs="Arial"/>
          <w:b/>
          <w:bCs/>
          <w:sz w:val="24"/>
          <w:szCs w:val="24"/>
          <w:rtl/>
        </w:rPr>
      </w:pPr>
      <w:r w:rsidRPr="00223207">
        <w:rPr>
          <w:rFonts w:ascii="Arial" w:hAnsi="Arial" w:cs="Arial"/>
          <w:b/>
          <w:bCs/>
          <w:sz w:val="24"/>
          <w:szCs w:val="24"/>
          <w:rtl/>
        </w:rPr>
        <w:t>علامت  نشان دهنده ی تکرار</w:t>
      </w:r>
    </w:p>
    <w:p w:rsidR="00C21744" w:rsidRPr="00E15126" w:rsidRDefault="00E85E6A" w:rsidP="00CE5A5D">
      <w:pPr>
        <w:spacing w:line="240" w:lineRule="auto"/>
        <w:jc w:val="right"/>
        <w:rPr>
          <w:rFonts w:ascii="Arial" w:hAnsi="Arial" w:cs="Arial"/>
          <w:sz w:val="20"/>
          <w:szCs w:val="20"/>
        </w:rPr>
      </w:pPr>
      <w:r w:rsidRPr="00E15126">
        <w:rPr>
          <w:rFonts w:ascii="Arial" w:hAnsi="Arial" w:cs="Arial"/>
          <w:sz w:val="20"/>
          <w:szCs w:val="20"/>
        </w:rPr>
        <w:t xml:space="preserve">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 xml:space="preserve">گاهی اوقات در انتهای یک ملودی، علامت </w:t>
      </w:r>
      <w:r w:rsidR="00472239" w:rsidRPr="00E15126">
        <w:rPr>
          <w:rFonts w:ascii="Arial" w:hAnsi="Arial" w:cs="Arial"/>
          <w:sz w:val="20"/>
          <w:szCs w:val="20"/>
          <w:rtl/>
        </w:rPr>
        <w:t>:</w:t>
      </w:r>
      <w:r w:rsidRPr="00E15126">
        <w:rPr>
          <w:rFonts w:ascii="Arial" w:hAnsi="Arial" w:cs="Arial"/>
          <w:sz w:val="20"/>
          <w:szCs w:val="20"/>
          <w:rtl/>
        </w:rPr>
        <w:t>| وجود دارد.</w:t>
      </w:r>
      <w:r w:rsidR="00D3011C" w:rsidRPr="00E15126">
        <w:rPr>
          <w:rFonts w:ascii="Arial" w:hAnsi="Arial" w:cs="Arial"/>
          <w:sz w:val="20"/>
          <w:szCs w:val="20"/>
          <w:rtl/>
        </w:rPr>
        <w:t xml:space="preserve"> </w:t>
      </w:r>
      <w:r w:rsidRPr="00E15126">
        <w:rPr>
          <w:rFonts w:ascii="Arial" w:hAnsi="Arial" w:cs="Arial"/>
          <w:sz w:val="20"/>
          <w:szCs w:val="20"/>
          <w:rtl/>
        </w:rPr>
        <w:t>بنابراین ملودی دو بار خوانده می شود</w:t>
      </w:r>
      <w:r w:rsidR="00D3011C"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گاهی اوقات متن نیز  دو بار خوانده می شود و گاهی فقط ملودی تکرار می شود، اما متن تغییر می کند</w:t>
      </w:r>
      <w:r w:rsidR="00D3011C"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اگر بخواهیم ملودی را از ابتدا تکرار کنیم</w:t>
      </w:r>
      <w:r w:rsidR="00D3011C" w:rsidRPr="00E15126">
        <w:rPr>
          <w:rFonts w:ascii="Arial" w:hAnsi="Arial" w:cs="Arial"/>
          <w:sz w:val="20"/>
          <w:szCs w:val="20"/>
          <w:rtl/>
        </w:rPr>
        <w:t xml:space="preserve"> </w:t>
      </w:r>
      <w:r w:rsidRPr="00E15126">
        <w:rPr>
          <w:rFonts w:ascii="Arial" w:hAnsi="Arial" w:cs="Arial"/>
          <w:sz w:val="20"/>
          <w:szCs w:val="20"/>
          <w:rtl/>
        </w:rPr>
        <w:t>،</w:t>
      </w:r>
      <w:r w:rsidR="00D3011C" w:rsidRPr="00E15126">
        <w:rPr>
          <w:rFonts w:ascii="Arial" w:hAnsi="Arial" w:cs="Arial"/>
          <w:sz w:val="20"/>
          <w:szCs w:val="20"/>
          <w:rtl/>
        </w:rPr>
        <w:t xml:space="preserve"> </w:t>
      </w:r>
      <w:r w:rsidRPr="00E15126">
        <w:rPr>
          <w:rFonts w:ascii="Arial" w:hAnsi="Arial" w:cs="Arial"/>
          <w:sz w:val="20"/>
          <w:szCs w:val="20"/>
          <w:rtl/>
        </w:rPr>
        <w:t>دیگر علامت جلوی آن نیست</w:t>
      </w:r>
      <w:r w:rsidR="00D3011C"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بلکه کاراکتر |: نشان می دهد که تکرار از کجا شروع می شود</w:t>
      </w:r>
      <w:r w:rsidR="00296CC1"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p>
    <w:p w:rsidR="00C21744" w:rsidRPr="00223207" w:rsidRDefault="00C21744" w:rsidP="00CE5A5D">
      <w:pPr>
        <w:spacing w:line="240" w:lineRule="auto"/>
        <w:jc w:val="right"/>
        <w:rPr>
          <w:rFonts w:ascii="Arial" w:hAnsi="Arial" w:cs="Arial"/>
          <w:b/>
          <w:bCs/>
          <w:sz w:val="24"/>
          <w:szCs w:val="24"/>
        </w:rPr>
      </w:pPr>
      <w:r w:rsidRPr="00223207">
        <w:rPr>
          <w:rFonts w:ascii="Arial" w:hAnsi="Arial" w:cs="Arial"/>
          <w:b/>
          <w:bCs/>
          <w:sz w:val="24"/>
          <w:szCs w:val="24"/>
          <w:rtl/>
        </w:rPr>
        <w:t>دو مثال</w:t>
      </w:r>
      <w:r w:rsidR="00296CC1" w:rsidRPr="00223207">
        <w:rPr>
          <w:rFonts w:ascii="Arial" w:hAnsi="Arial" w:cs="Arial"/>
          <w:b/>
          <w:bCs/>
          <w:sz w:val="24"/>
          <w:szCs w:val="24"/>
          <w:rtl/>
        </w:rPr>
        <w:t xml:space="preserve"> </w:t>
      </w:r>
      <w:r w:rsidR="00296CC1" w:rsidRPr="00223207">
        <w:rPr>
          <w:rFonts w:ascii="Arial" w:hAnsi="Arial" w:cs="Arial"/>
          <w:b/>
          <w:bCs/>
          <w:sz w:val="24"/>
          <w:szCs w:val="24"/>
          <w:rtl/>
        </w:rPr>
        <w:t>:</w:t>
      </w:r>
    </w:p>
    <w:p w:rsidR="00597795" w:rsidRPr="00E15126" w:rsidRDefault="00C21744" w:rsidP="00CE5A5D">
      <w:pPr>
        <w:spacing w:line="240" w:lineRule="auto"/>
        <w:jc w:val="right"/>
        <w:rPr>
          <w:rFonts w:ascii="Arial" w:hAnsi="Arial" w:cs="Arial"/>
          <w:sz w:val="20"/>
          <w:szCs w:val="20"/>
          <w:rtl/>
        </w:rPr>
      </w:pPr>
      <w:r w:rsidRPr="00E15126">
        <w:rPr>
          <w:rFonts w:ascii="Arial" w:hAnsi="Arial" w:cs="Arial"/>
          <w:sz w:val="20"/>
          <w:szCs w:val="20"/>
          <w:rtl/>
        </w:rPr>
        <w:t>در سرود 170 می خوانیم</w:t>
      </w:r>
      <w:r w:rsidRPr="00E15126">
        <w:rPr>
          <w:rFonts w:ascii="Arial" w:hAnsi="Arial" w:cs="Arial"/>
          <w:sz w:val="20"/>
          <w:szCs w:val="20"/>
        </w:rPr>
        <w:t xml:space="preserve">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komm,Herr,segne uns, dass wir uns nicht trennen</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 xml:space="preserve"> </w:t>
      </w:r>
      <w:r w:rsidRPr="00E15126">
        <w:rPr>
          <w:rFonts w:ascii="Arial" w:hAnsi="Arial" w:cs="Arial"/>
          <w:sz w:val="20"/>
          <w:szCs w:val="20"/>
          <w:rtl/>
        </w:rPr>
        <w:t>و سپس با همان ملودی</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Sondern überall uns zu dir bekennen</w:t>
      </w:r>
    </w:p>
    <w:p w:rsidR="00C21744" w:rsidRPr="00223207" w:rsidRDefault="00C21744" w:rsidP="00223207">
      <w:pPr>
        <w:spacing w:line="240" w:lineRule="auto"/>
        <w:jc w:val="right"/>
        <w:rPr>
          <w:rFonts w:ascii="Arial" w:hAnsi="Arial" w:cs="Arial"/>
          <w:sz w:val="20"/>
          <w:szCs w:val="20"/>
        </w:rPr>
      </w:pPr>
      <w:r w:rsidRPr="00E15126">
        <w:rPr>
          <w:rFonts w:ascii="Arial" w:hAnsi="Arial" w:cs="Arial"/>
          <w:sz w:val="20"/>
          <w:szCs w:val="20"/>
        </w:rPr>
        <w:t xml:space="preserve"> </w:t>
      </w:r>
      <w:r w:rsidRPr="00E15126">
        <w:rPr>
          <w:rFonts w:ascii="Arial" w:hAnsi="Arial" w:cs="Arial"/>
          <w:sz w:val="20"/>
          <w:szCs w:val="20"/>
          <w:rtl/>
        </w:rPr>
        <w:t>این علامت :| فقط در انتها چاپ شده است</w:t>
      </w:r>
      <w:r w:rsidR="00296CC1" w:rsidRPr="00E15126">
        <w:rPr>
          <w:rFonts w:ascii="Arial" w:hAnsi="Arial" w:cs="Arial"/>
          <w:sz w:val="20"/>
          <w:szCs w:val="20"/>
          <w:rtl/>
        </w:rPr>
        <w:t>.</w:t>
      </w:r>
    </w:p>
    <w:p w:rsidR="00401657" w:rsidRPr="00223207" w:rsidRDefault="00C21744" w:rsidP="00CE5A5D">
      <w:pPr>
        <w:spacing w:line="240" w:lineRule="auto"/>
        <w:jc w:val="right"/>
        <w:rPr>
          <w:rFonts w:ascii="Arial" w:hAnsi="Arial" w:cs="Arial"/>
          <w:b/>
          <w:bCs/>
          <w:sz w:val="24"/>
          <w:szCs w:val="24"/>
          <w:rtl/>
        </w:rPr>
      </w:pPr>
      <w:r w:rsidRPr="00223207">
        <w:rPr>
          <w:rFonts w:ascii="Arial" w:hAnsi="Arial" w:cs="Arial"/>
          <w:b/>
          <w:bCs/>
          <w:sz w:val="24"/>
          <w:szCs w:val="24"/>
          <w:rtl/>
        </w:rPr>
        <w:t xml:space="preserve">توجه: </w:t>
      </w:r>
    </w:p>
    <w:p w:rsidR="00C21744" w:rsidRPr="00E15126" w:rsidRDefault="00C21744" w:rsidP="00CE5A5D">
      <w:pPr>
        <w:spacing w:line="240" w:lineRule="auto"/>
        <w:jc w:val="right"/>
        <w:rPr>
          <w:rFonts w:ascii="Arial" w:hAnsi="Arial" w:cs="Arial"/>
          <w:sz w:val="20"/>
          <w:szCs w:val="20"/>
          <w:rtl/>
        </w:rPr>
      </w:pPr>
      <w:r w:rsidRPr="00E15126">
        <w:rPr>
          <w:rFonts w:ascii="Arial" w:hAnsi="Arial" w:cs="Arial"/>
          <w:sz w:val="20"/>
          <w:szCs w:val="20"/>
          <w:rtl/>
        </w:rPr>
        <w:t>مثل کتابهای معمولی سطرها</w:t>
      </w:r>
      <w:r w:rsidR="00401657" w:rsidRPr="00E15126">
        <w:rPr>
          <w:rFonts w:ascii="Arial" w:hAnsi="Arial" w:cs="Arial"/>
          <w:sz w:val="20"/>
          <w:szCs w:val="20"/>
          <w:rtl/>
        </w:rPr>
        <w:t xml:space="preserve"> </w:t>
      </w:r>
      <w:r w:rsidRPr="00E15126">
        <w:rPr>
          <w:rFonts w:ascii="Arial" w:hAnsi="Arial" w:cs="Arial"/>
          <w:sz w:val="20"/>
          <w:szCs w:val="20"/>
          <w:rtl/>
        </w:rPr>
        <w:t>را از بالا به پایین نمی خوانیم، بلکه ابتدا خط بالا مربوط به ملودی اول خوانده می شود، سپس خط بالا مربوط به ملودی دوم و به همین ترتیب ادامه می یابد</w:t>
      </w:r>
      <w:r w:rsidR="00401657" w:rsidRPr="00E15126">
        <w:rPr>
          <w:rFonts w:ascii="Arial" w:hAnsi="Arial" w:cs="Arial"/>
          <w:sz w:val="20"/>
          <w:szCs w:val="20"/>
          <w:rtl/>
        </w:rPr>
        <w:t>.</w:t>
      </w:r>
    </w:p>
    <w:p w:rsidR="00401657" w:rsidRPr="00E15126" w:rsidRDefault="00401657" w:rsidP="00CE5A5D">
      <w:pPr>
        <w:spacing w:line="240" w:lineRule="auto"/>
        <w:jc w:val="right"/>
        <w:rPr>
          <w:rFonts w:ascii="Arial" w:hAnsi="Arial" w:cs="Arial"/>
          <w:sz w:val="20"/>
          <w:szCs w:val="20"/>
          <w:rtl/>
        </w:rPr>
      </w:pPr>
    </w:p>
    <w:p w:rsidR="00E15126" w:rsidRPr="00E15126" w:rsidRDefault="00E15126" w:rsidP="00CE5A5D">
      <w:pPr>
        <w:spacing w:line="240" w:lineRule="auto"/>
        <w:jc w:val="right"/>
        <w:rPr>
          <w:rFonts w:ascii="Arial" w:hAnsi="Arial" w:cs="Arial"/>
          <w:sz w:val="20"/>
          <w:szCs w:val="20"/>
        </w:rPr>
      </w:pPr>
    </w:p>
    <w:p w:rsidR="00401657" w:rsidRPr="00223207" w:rsidRDefault="00C21744" w:rsidP="00CE5A5D">
      <w:pPr>
        <w:spacing w:line="240" w:lineRule="auto"/>
        <w:jc w:val="right"/>
        <w:rPr>
          <w:rFonts w:ascii="Arial" w:hAnsi="Arial" w:cs="Arial"/>
          <w:b/>
          <w:bCs/>
          <w:sz w:val="24"/>
          <w:szCs w:val="24"/>
          <w:rtl/>
        </w:rPr>
      </w:pPr>
      <w:r w:rsidRPr="00223207">
        <w:rPr>
          <w:rFonts w:ascii="Arial" w:hAnsi="Arial" w:cs="Arial"/>
          <w:b/>
          <w:bCs/>
          <w:sz w:val="24"/>
          <w:szCs w:val="24"/>
          <w:rtl/>
        </w:rPr>
        <w:lastRenderedPageBreak/>
        <w:t>مثال دوم</w:t>
      </w:r>
    </w:p>
    <w:p w:rsidR="00E15126" w:rsidRPr="00E15126" w:rsidRDefault="00E15126" w:rsidP="00CE5A5D">
      <w:pPr>
        <w:spacing w:line="240" w:lineRule="auto"/>
        <w:jc w:val="right"/>
        <w:rPr>
          <w:rFonts w:ascii="Arial" w:hAnsi="Arial" w:cs="Arial"/>
          <w:sz w:val="20"/>
          <w:szCs w:val="20"/>
        </w:rPr>
      </w:pP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در سرود 171  متن</w:t>
      </w:r>
      <w:r w:rsidR="00496AD0" w:rsidRPr="00E15126">
        <w:rPr>
          <w:rFonts w:ascii="Arial" w:hAnsi="Arial" w:cs="Arial"/>
          <w:sz w:val="20"/>
          <w:szCs w:val="20"/>
        </w:rPr>
        <w:t xml:space="preserve">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 xml:space="preserve"> Sei Quelle und Brot in Wüstennot,sei um uns mit deinem Segen</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تکرار می شود و بیت دیگری وجود ندارد</w:t>
      </w:r>
      <w:r w:rsidR="00496AD0"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در اینجا علامت تکرار در ابتدا و در انتها است</w:t>
      </w:r>
      <w:r w:rsidR="00496AD0"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p>
    <w:p w:rsidR="00C21744" w:rsidRPr="00223207" w:rsidRDefault="00C21744" w:rsidP="00CE5A5D">
      <w:pPr>
        <w:spacing w:line="240" w:lineRule="auto"/>
        <w:jc w:val="right"/>
        <w:rPr>
          <w:rFonts w:ascii="Arial" w:hAnsi="Arial" w:cs="Arial"/>
          <w:b/>
          <w:bCs/>
          <w:sz w:val="24"/>
          <w:szCs w:val="24"/>
          <w:rtl/>
        </w:rPr>
      </w:pPr>
      <w:r w:rsidRPr="00223207">
        <w:rPr>
          <w:rFonts w:ascii="Arial" w:hAnsi="Arial" w:cs="Arial"/>
          <w:b/>
          <w:bCs/>
          <w:sz w:val="24"/>
          <w:szCs w:val="24"/>
          <w:rtl/>
        </w:rPr>
        <w:t>تکرار بیت شعر</w:t>
      </w:r>
    </w:p>
    <w:p w:rsidR="00401657" w:rsidRPr="00E15126" w:rsidRDefault="00401657" w:rsidP="00CE5A5D">
      <w:pPr>
        <w:spacing w:line="240" w:lineRule="auto"/>
        <w:jc w:val="right"/>
        <w:rPr>
          <w:rFonts w:ascii="Arial" w:hAnsi="Arial" w:cs="Arial"/>
          <w:sz w:val="20"/>
          <w:szCs w:val="20"/>
        </w:rPr>
      </w:pPr>
    </w:p>
    <w:p w:rsidR="00C21744" w:rsidRPr="00E15126" w:rsidRDefault="00C21744" w:rsidP="00223207">
      <w:pPr>
        <w:spacing w:line="240" w:lineRule="auto"/>
        <w:jc w:val="right"/>
        <w:rPr>
          <w:rFonts w:ascii="Arial" w:hAnsi="Arial" w:cs="Arial"/>
          <w:sz w:val="20"/>
          <w:szCs w:val="20"/>
        </w:rPr>
      </w:pPr>
      <w:r w:rsidRPr="00E15126">
        <w:rPr>
          <w:rFonts w:ascii="Arial" w:hAnsi="Arial" w:cs="Arial"/>
          <w:sz w:val="20"/>
          <w:szCs w:val="20"/>
          <w:rtl/>
        </w:rPr>
        <w:t xml:space="preserve">مثلاً در آهنگ </w:t>
      </w:r>
      <w:r w:rsidRPr="00E15126">
        <w:rPr>
          <w:rFonts w:ascii="Arial" w:hAnsi="Arial" w:cs="Arial"/>
          <w:sz w:val="20"/>
          <w:szCs w:val="20"/>
          <w:rtl/>
          <w:lang w:bidi="fa-IR"/>
        </w:rPr>
        <w:t>۵۶۴</w:t>
      </w:r>
      <w:r w:rsidRPr="00E15126">
        <w:rPr>
          <w:rFonts w:ascii="Arial" w:hAnsi="Arial" w:cs="Arial"/>
          <w:sz w:val="20"/>
          <w:szCs w:val="20"/>
          <w:rtl/>
        </w:rPr>
        <w:t xml:space="preserve"> یک نمونه وجود دارد. </w:t>
      </w:r>
      <w:r w:rsidR="00401657" w:rsidRPr="00E15126">
        <w:rPr>
          <w:rFonts w:ascii="Arial" w:hAnsi="Arial" w:cs="Arial"/>
          <w:sz w:val="20"/>
          <w:szCs w:val="20"/>
        </w:rPr>
        <w:t xml:space="preserve">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Komm,Heilger Geist</w:t>
      </w:r>
    </w:p>
    <w:p w:rsidR="00C21744" w:rsidRPr="00E15126" w:rsidRDefault="00C21744" w:rsidP="00930BB3">
      <w:pPr>
        <w:spacing w:line="240" w:lineRule="auto"/>
        <w:jc w:val="right"/>
        <w:rPr>
          <w:rFonts w:ascii="Arial" w:hAnsi="Arial" w:cs="Arial"/>
          <w:sz w:val="20"/>
          <w:szCs w:val="20"/>
        </w:rPr>
      </w:pPr>
      <w:r w:rsidRPr="00E15126">
        <w:rPr>
          <w:rFonts w:ascii="Arial" w:hAnsi="Arial" w:cs="Arial"/>
          <w:sz w:val="20"/>
          <w:szCs w:val="20"/>
        </w:rPr>
        <w:t xml:space="preserve"> </w:t>
      </w:r>
      <w:r w:rsidRPr="00E15126">
        <w:rPr>
          <w:rFonts w:ascii="Arial" w:hAnsi="Arial" w:cs="Arial"/>
          <w:sz w:val="20"/>
          <w:szCs w:val="20"/>
          <w:rtl/>
        </w:rPr>
        <w:t>در ابتدا و بعد از هر بیت خوانده می شود</w:t>
      </w:r>
      <w:r w:rsidR="00401657"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 xml:space="preserve">به عنوان مثال سرود شماره ی </w:t>
      </w:r>
      <w:r w:rsidRPr="00E15126">
        <w:rPr>
          <w:rFonts w:ascii="Arial" w:hAnsi="Arial" w:cs="Arial"/>
          <w:sz w:val="20"/>
          <w:szCs w:val="20"/>
          <w:rtl/>
          <w:lang w:bidi="fa-IR"/>
        </w:rPr>
        <w:t>۶۱۵</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Ehre sei Gott und den Menschen Frieden</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 xml:space="preserve">دو بار در ترانه خوانده می‌شود، زیرا با علائم تکرار آمده اند (و حتی  ممکن است برای بار سوم </w:t>
      </w:r>
      <w:r w:rsidR="00005D3A" w:rsidRPr="00E15126">
        <w:rPr>
          <w:rFonts w:ascii="Arial" w:hAnsi="Arial" w:cs="Arial"/>
          <w:sz w:val="20"/>
          <w:szCs w:val="20"/>
          <w:rtl/>
        </w:rPr>
        <w:t xml:space="preserve"> نیز </w:t>
      </w:r>
      <w:r w:rsidRPr="00E15126">
        <w:rPr>
          <w:rFonts w:ascii="Arial" w:hAnsi="Arial" w:cs="Arial"/>
          <w:sz w:val="20"/>
          <w:szCs w:val="20"/>
          <w:rtl/>
        </w:rPr>
        <w:t>بیایند)</w:t>
      </w:r>
    </w:p>
    <w:p w:rsidR="00C21744" w:rsidRPr="00E15126" w:rsidRDefault="00C21744" w:rsidP="00CE5A5D">
      <w:pPr>
        <w:spacing w:line="240" w:lineRule="auto"/>
        <w:jc w:val="right"/>
        <w:rPr>
          <w:rFonts w:ascii="Arial" w:hAnsi="Arial" w:cs="Arial"/>
          <w:sz w:val="20"/>
          <w:szCs w:val="20"/>
        </w:rPr>
      </w:pPr>
    </w:p>
    <w:p w:rsidR="00C21744" w:rsidRPr="00223207" w:rsidRDefault="00C21744" w:rsidP="00CE5A5D">
      <w:pPr>
        <w:spacing w:line="240" w:lineRule="auto"/>
        <w:jc w:val="right"/>
        <w:rPr>
          <w:rFonts w:ascii="Arial" w:hAnsi="Arial" w:cs="Arial"/>
          <w:b/>
          <w:bCs/>
          <w:sz w:val="24"/>
          <w:szCs w:val="24"/>
        </w:rPr>
      </w:pPr>
      <w:r w:rsidRPr="00223207">
        <w:rPr>
          <w:rFonts w:ascii="Arial" w:hAnsi="Arial" w:cs="Arial"/>
          <w:b/>
          <w:bCs/>
          <w:sz w:val="24"/>
          <w:szCs w:val="24"/>
        </w:rPr>
        <w:t>"</w:t>
      </w:r>
      <w:r w:rsidRPr="00223207">
        <w:rPr>
          <w:rFonts w:ascii="Arial" w:hAnsi="Arial" w:cs="Arial"/>
          <w:b/>
          <w:bCs/>
          <w:sz w:val="24"/>
          <w:szCs w:val="24"/>
          <w:rtl/>
        </w:rPr>
        <w:t>مقدمه</w:t>
      </w:r>
      <w:r w:rsidRPr="00223207">
        <w:rPr>
          <w:rFonts w:ascii="Arial" w:hAnsi="Arial" w:cs="Arial"/>
          <w:b/>
          <w:bCs/>
          <w:sz w:val="24"/>
          <w:szCs w:val="24"/>
        </w:rPr>
        <w:t>"</w:t>
      </w:r>
    </w:p>
    <w:p w:rsidR="006A4AEA" w:rsidRPr="00E15126" w:rsidRDefault="00C21744" w:rsidP="00CE5A5D">
      <w:pPr>
        <w:spacing w:line="240" w:lineRule="auto"/>
        <w:jc w:val="right"/>
        <w:rPr>
          <w:rFonts w:ascii="Arial" w:hAnsi="Arial" w:cs="Arial"/>
          <w:sz w:val="20"/>
          <w:szCs w:val="20"/>
          <w:rtl/>
        </w:rPr>
      </w:pPr>
      <w:r w:rsidRPr="00E15126">
        <w:rPr>
          <w:rFonts w:ascii="Arial" w:hAnsi="Arial" w:cs="Arial"/>
          <w:sz w:val="20"/>
          <w:szCs w:val="20"/>
          <w:rtl/>
        </w:rPr>
        <w:t xml:space="preserve">این </w:t>
      </w:r>
      <w:r w:rsidR="006A4AEA" w:rsidRPr="00E15126">
        <w:rPr>
          <w:rFonts w:ascii="Arial" w:hAnsi="Arial" w:cs="Arial"/>
          <w:sz w:val="20"/>
          <w:szCs w:val="20"/>
          <w:rtl/>
        </w:rPr>
        <w:t xml:space="preserve">همان </w:t>
      </w:r>
      <w:r w:rsidRPr="00E15126">
        <w:rPr>
          <w:rFonts w:ascii="Arial" w:hAnsi="Arial" w:cs="Arial"/>
          <w:sz w:val="20"/>
          <w:szCs w:val="20"/>
          <w:rtl/>
        </w:rPr>
        <w:t xml:space="preserve">مزمور کتاب مقدس است. در همان ابتدای مراسم، </w:t>
      </w:r>
      <w:r w:rsidR="00B827EA" w:rsidRPr="00E15126">
        <w:rPr>
          <w:rFonts w:ascii="Arial" w:hAnsi="Arial" w:cs="Arial"/>
          <w:sz w:val="20"/>
          <w:szCs w:val="20"/>
          <w:rtl/>
        </w:rPr>
        <w:t>حضار</w:t>
      </w:r>
      <w:r w:rsidRPr="00E15126">
        <w:rPr>
          <w:rFonts w:ascii="Arial" w:hAnsi="Arial" w:cs="Arial"/>
          <w:sz w:val="20"/>
          <w:szCs w:val="20"/>
          <w:rtl/>
        </w:rPr>
        <w:t xml:space="preserve"> به تناوب با </w:t>
      </w:r>
      <w:r w:rsidR="00B827EA" w:rsidRPr="00E15126">
        <w:rPr>
          <w:rFonts w:ascii="Arial" w:hAnsi="Arial" w:cs="Arial"/>
          <w:sz w:val="20"/>
          <w:szCs w:val="20"/>
          <w:rtl/>
        </w:rPr>
        <w:t>کشیش</w:t>
      </w:r>
      <w:r w:rsidRPr="00E15126">
        <w:rPr>
          <w:rFonts w:ascii="Arial" w:hAnsi="Arial" w:cs="Arial"/>
          <w:sz w:val="20"/>
          <w:szCs w:val="20"/>
          <w:rtl/>
        </w:rPr>
        <w:t xml:space="preserve"> آن را می‌خواند</w:t>
      </w:r>
      <w:r w:rsidR="009D5429" w:rsidRPr="00E15126">
        <w:rPr>
          <w:rFonts w:ascii="Arial" w:hAnsi="Arial" w:cs="Arial"/>
          <w:sz w:val="20"/>
          <w:szCs w:val="20"/>
          <w:rtl/>
        </w:rPr>
        <w:t>.</w:t>
      </w:r>
    </w:p>
    <w:p w:rsidR="006A4AEA" w:rsidRPr="00E15126" w:rsidRDefault="006A4AEA" w:rsidP="00CE5A5D">
      <w:pPr>
        <w:spacing w:line="240" w:lineRule="auto"/>
        <w:jc w:val="right"/>
        <w:rPr>
          <w:rFonts w:ascii="Arial" w:hAnsi="Arial" w:cs="Arial"/>
          <w:sz w:val="20"/>
          <w:szCs w:val="20"/>
          <w:rtl/>
        </w:rPr>
      </w:pPr>
      <w:r w:rsidRPr="00E15126">
        <w:rPr>
          <w:rFonts w:ascii="Arial" w:hAnsi="Arial" w:cs="Arial"/>
          <w:sz w:val="20"/>
          <w:szCs w:val="20"/>
          <w:rtl/>
        </w:rPr>
        <w:t xml:space="preserve">توجه </w:t>
      </w:r>
      <w:r w:rsidR="00C21744" w:rsidRPr="00E15126">
        <w:rPr>
          <w:rFonts w:ascii="Arial" w:hAnsi="Arial" w:cs="Arial"/>
          <w:sz w:val="20"/>
          <w:szCs w:val="20"/>
          <w:rtl/>
        </w:rPr>
        <w:t xml:space="preserve">: </w:t>
      </w:r>
    </w:p>
    <w:p w:rsidR="00E8352B" w:rsidRPr="00E15126" w:rsidRDefault="00C21744" w:rsidP="00CE5A5D">
      <w:pPr>
        <w:spacing w:line="240" w:lineRule="auto"/>
        <w:jc w:val="right"/>
        <w:rPr>
          <w:rFonts w:ascii="Arial" w:hAnsi="Arial" w:cs="Arial"/>
          <w:sz w:val="20"/>
          <w:szCs w:val="20"/>
          <w:rtl/>
        </w:rPr>
      </w:pPr>
      <w:r w:rsidRPr="00E15126">
        <w:rPr>
          <w:rFonts w:ascii="Arial" w:hAnsi="Arial" w:cs="Arial"/>
          <w:sz w:val="20"/>
          <w:szCs w:val="20"/>
          <w:rtl/>
        </w:rPr>
        <w:t>آواز خواندن مانند کتاب</w:t>
      </w:r>
      <w:r w:rsidR="00735B30" w:rsidRPr="00E15126">
        <w:rPr>
          <w:rFonts w:ascii="Arial" w:hAnsi="Arial" w:cs="Arial"/>
          <w:sz w:val="20"/>
          <w:szCs w:val="20"/>
          <w:rtl/>
        </w:rPr>
        <w:t xml:space="preserve"> خواندن فقط</w:t>
      </w:r>
      <w:r w:rsidRPr="00E15126">
        <w:rPr>
          <w:rFonts w:ascii="Arial" w:hAnsi="Arial" w:cs="Arial"/>
          <w:sz w:val="20"/>
          <w:szCs w:val="20"/>
          <w:rtl/>
        </w:rPr>
        <w:t xml:space="preserve"> از بالا به پایین نمی رود.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اعداد کوچک جلوی سطر</w:t>
      </w:r>
      <w:r w:rsidR="00E8352B" w:rsidRPr="00E15126">
        <w:rPr>
          <w:rFonts w:ascii="Arial" w:hAnsi="Arial" w:cs="Arial"/>
          <w:sz w:val="20"/>
          <w:szCs w:val="20"/>
          <w:rtl/>
        </w:rPr>
        <w:t>ها</w:t>
      </w:r>
      <w:r w:rsidRPr="00E15126">
        <w:rPr>
          <w:rFonts w:ascii="Arial" w:hAnsi="Arial" w:cs="Arial"/>
          <w:sz w:val="20"/>
          <w:szCs w:val="20"/>
          <w:rtl/>
        </w:rPr>
        <w:t xml:space="preserve"> نشان می دهد</w:t>
      </w:r>
      <w:r w:rsidR="00E8352B" w:rsidRPr="00E15126">
        <w:rPr>
          <w:rFonts w:ascii="Arial" w:hAnsi="Arial" w:cs="Arial"/>
          <w:sz w:val="20"/>
          <w:szCs w:val="20"/>
          <w:rtl/>
        </w:rPr>
        <w:t xml:space="preserve"> </w:t>
      </w:r>
      <w:r w:rsidRPr="00E15126">
        <w:rPr>
          <w:rFonts w:ascii="Arial" w:hAnsi="Arial" w:cs="Arial"/>
          <w:sz w:val="20"/>
          <w:szCs w:val="20"/>
          <w:rtl/>
        </w:rPr>
        <w:t>:</w:t>
      </w:r>
      <w:r w:rsidR="00E8352B" w:rsidRPr="00E15126">
        <w:rPr>
          <w:rFonts w:ascii="Arial" w:hAnsi="Arial" w:cs="Arial"/>
          <w:sz w:val="20"/>
          <w:szCs w:val="20"/>
          <w:rtl/>
        </w:rPr>
        <w:t xml:space="preserve"> </w:t>
      </w:r>
      <w:r w:rsidRPr="00E15126">
        <w:rPr>
          <w:rFonts w:ascii="Arial" w:hAnsi="Arial" w:cs="Arial"/>
          <w:sz w:val="20"/>
          <w:szCs w:val="20"/>
          <w:rtl/>
        </w:rPr>
        <w:t xml:space="preserve">ابتدا کشیش اولین سطر قسمت بالا و اولین سطر قسمت پایین را می خواند. سپس </w:t>
      </w:r>
      <w:r w:rsidR="009D5429" w:rsidRPr="00E15126">
        <w:rPr>
          <w:rFonts w:ascii="Arial" w:hAnsi="Arial" w:cs="Arial"/>
          <w:sz w:val="20"/>
          <w:szCs w:val="20"/>
          <w:rtl/>
        </w:rPr>
        <w:t>حضار</w:t>
      </w:r>
      <w:r w:rsidRPr="00E15126">
        <w:rPr>
          <w:rFonts w:ascii="Arial" w:hAnsi="Arial" w:cs="Arial"/>
          <w:sz w:val="20"/>
          <w:szCs w:val="20"/>
          <w:rtl/>
        </w:rPr>
        <w:t xml:space="preserve"> با خط دوم بالا و پایین و غیره دنبال می کنند</w:t>
      </w:r>
      <w:r w:rsidR="009D5429"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p>
    <w:p w:rsidR="001D6B04" w:rsidRPr="00AA2F1B" w:rsidRDefault="00C21744" w:rsidP="00CE5A5D">
      <w:pPr>
        <w:spacing w:line="240" w:lineRule="auto"/>
        <w:jc w:val="right"/>
        <w:rPr>
          <w:rFonts w:ascii="Arial" w:hAnsi="Arial" w:cs="Arial"/>
          <w:b/>
          <w:bCs/>
          <w:sz w:val="24"/>
          <w:szCs w:val="24"/>
          <w:rtl/>
        </w:rPr>
      </w:pPr>
      <w:r w:rsidRPr="00AA2F1B">
        <w:rPr>
          <w:rFonts w:ascii="Arial" w:hAnsi="Arial" w:cs="Arial"/>
          <w:b/>
          <w:bCs/>
          <w:sz w:val="24"/>
          <w:szCs w:val="24"/>
          <w:rtl/>
        </w:rPr>
        <w:t xml:space="preserve">یک مثال: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 xml:space="preserve">در مقدمه ی </w:t>
      </w:r>
      <w:r w:rsidRPr="00E15126">
        <w:rPr>
          <w:rFonts w:ascii="Arial" w:hAnsi="Arial" w:cs="Arial"/>
          <w:sz w:val="20"/>
          <w:szCs w:val="20"/>
          <w:rtl/>
          <w:lang w:bidi="fa-IR"/>
        </w:rPr>
        <w:t>۷۶۵</w:t>
      </w:r>
      <w:r w:rsidRPr="00E15126">
        <w:rPr>
          <w:rFonts w:ascii="Arial" w:hAnsi="Arial" w:cs="Arial"/>
          <w:sz w:val="20"/>
          <w:szCs w:val="20"/>
        </w:rPr>
        <w:t xml:space="preserve"> </w:t>
      </w:r>
    </w:p>
    <w:p w:rsidR="00BC5D65" w:rsidRPr="00E15126" w:rsidRDefault="00C21744" w:rsidP="00CE5A5D">
      <w:pPr>
        <w:spacing w:line="240" w:lineRule="auto"/>
        <w:jc w:val="right"/>
        <w:rPr>
          <w:rFonts w:ascii="Arial" w:hAnsi="Arial" w:cs="Arial"/>
          <w:sz w:val="20"/>
          <w:szCs w:val="20"/>
          <w:rtl/>
        </w:rPr>
      </w:pPr>
      <w:r w:rsidRPr="00E15126">
        <w:rPr>
          <w:rFonts w:ascii="Arial" w:hAnsi="Arial" w:cs="Arial"/>
          <w:sz w:val="20"/>
          <w:szCs w:val="20"/>
          <w:rtl/>
        </w:rPr>
        <w:t>(شما می توانید شماره را در کادر کنار صفحه پیدا کنید</w:t>
      </w:r>
      <w:r w:rsidR="00BC5D65"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به این صورت است</w:t>
      </w:r>
      <w:r w:rsidR="001D6B04" w:rsidRPr="00E15126">
        <w:rPr>
          <w:rFonts w:ascii="Arial" w:hAnsi="Arial" w:cs="Arial"/>
          <w:sz w:val="20"/>
          <w:szCs w:val="20"/>
          <w:rtl/>
        </w:rPr>
        <w:t xml:space="preserve"> </w:t>
      </w:r>
      <w:r w:rsidR="00BC5D65" w:rsidRPr="00E15126">
        <w:rPr>
          <w:rFonts w:ascii="Arial" w:hAnsi="Arial" w:cs="Arial"/>
          <w:sz w:val="20"/>
          <w:szCs w:val="20"/>
          <w:rtl/>
        </w:rPr>
        <w:t xml:space="preserve">که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کشیش</w:t>
      </w:r>
      <w:r w:rsidR="00BC5D65" w:rsidRPr="00E15126">
        <w:rPr>
          <w:rFonts w:ascii="Arial" w:hAnsi="Arial" w:cs="Arial"/>
          <w:sz w:val="20"/>
          <w:szCs w:val="20"/>
          <w:rtl/>
        </w:rPr>
        <w:t xml:space="preserve"> می خواند</w:t>
      </w:r>
      <w:r w:rsidRPr="00E15126">
        <w:rPr>
          <w:rFonts w:ascii="Arial" w:hAnsi="Arial" w:cs="Arial"/>
          <w:sz w:val="20"/>
          <w:szCs w:val="20"/>
          <w:rtl/>
        </w:rPr>
        <w:t xml:space="preserve">: خدایا ما را بیامرز و برکت بده، </w:t>
      </w:r>
      <w:r w:rsidR="00BC5D65" w:rsidRPr="00E15126">
        <w:rPr>
          <w:rFonts w:ascii="Arial" w:hAnsi="Arial" w:cs="Arial"/>
          <w:sz w:val="20"/>
          <w:szCs w:val="20"/>
          <w:rtl/>
        </w:rPr>
        <w:t>رحمت</w:t>
      </w:r>
      <w:r w:rsidRPr="00E15126">
        <w:rPr>
          <w:rFonts w:ascii="Arial" w:hAnsi="Arial" w:cs="Arial"/>
          <w:sz w:val="20"/>
          <w:szCs w:val="20"/>
          <w:rtl/>
        </w:rPr>
        <w:t xml:space="preserve">ش بر ما </w:t>
      </w:r>
      <w:r w:rsidR="00BC5D65" w:rsidRPr="00E15126">
        <w:rPr>
          <w:rFonts w:ascii="Arial" w:hAnsi="Arial" w:cs="Arial"/>
          <w:sz w:val="20"/>
          <w:szCs w:val="20"/>
          <w:rtl/>
        </w:rPr>
        <w:t>بدرخشد.</w:t>
      </w:r>
    </w:p>
    <w:p w:rsidR="00BC5D65" w:rsidRPr="00E15126" w:rsidRDefault="00BC5D65" w:rsidP="00930BB3">
      <w:pPr>
        <w:spacing w:line="240" w:lineRule="auto"/>
        <w:jc w:val="right"/>
        <w:rPr>
          <w:rFonts w:ascii="Arial" w:hAnsi="Arial" w:cs="Arial"/>
          <w:sz w:val="20"/>
          <w:szCs w:val="20"/>
        </w:rPr>
      </w:pPr>
      <w:r w:rsidRPr="00E15126">
        <w:rPr>
          <w:rFonts w:ascii="Arial" w:hAnsi="Arial" w:cs="Arial"/>
          <w:sz w:val="20"/>
          <w:szCs w:val="20"/>
          <w:rtl/>
        </w:rPr>
        <w:t xml:space="preserve">حضار </w:t>
      </w:r>
      <w:r w:rsidR="00C21744" w:rsidRPr="00E15126">
        <w:rPr>
          <w:rFonts w:ascii="Arial" w:hAnsi="Arial" w:cs="Arial"/>
          <w:sz w:val="20"/>
          <w:szCs w:val="20"/>
          <w:rtl/>
        </w:rPr>
        <w:t>در ادامه میگویند</w:t>
      </w:r>
      <w:r w:rsidRPr="00E15126">
        <w:rPr>
          <w:rFonts w:ascii="Arial" w:hAnsi="Arial" w:cs="Arial"/>
          <w:sz w:val="20"/>
          <w:szCs w:val="20"/>
          <w:rtl/>
        </w:rPr>
        <w:t xml:space="preserve"> </w:t>
      </w:r>
      <w:r w:rsidR="00C21744" w:rsidRPr="00E15126">
        <w:rPr>
          <w:rFonts w:ascii="Arial" w:hAnsi="Arial" w:cs="Arial"/>
          <w:sz w:val="20"/>
          <w:szCs w:val="20"/>
          <w:rtl/>
        </w:rPr>
        <w:t xml:space="preserve">: تا کسی بتواند </w:t>
      </w:r>
      <w:r w:rsidR="00E26250" w:rsidRPr="00E15126">
        <w:rPr>
          <w:rFonts w:ascii="Arial" w:hAnsi="Arial" w:cs="Arial"/>
          <w:sz w:val="20"/>
          <w:szCs w:val="20"/>
          <w:rtl/>
        </w:rPr>
        <w:t>مسیر</w:t>
      </w:r>
      <w:r w:rsidR="00C21744" w:rsidRPr="00E15126">
        <w:rPr>
          <w:rFonts w:ascii="Arial" w:hAnsi="Arial" w:cs="Arial"/>
          <w:sz w:val="20"/>
          <w:szCs w:val="20"/>
          <w:rtl/>
        </w:rPr>
        <w:t xml:space="preserve"> خود را در </w:t>
      </w:r>
      <w:r w:rsidR="00E26250" w:rsidRPr="00E15126">
        <w:rPr>
          <w:rFonts w:ascii="Arial" w:hAnsi="Arial" w:cs="Arial"/>
          <w:sz w:val="20"/>
          <w:szCs w:val="20"/>
          <w:rtl/>
        </w:rPr>
        <w:t>زمین و</w:t>
      </w:r>
      <w:r w:rsidR="00C21744" w:rsidRPr="00E15126">
        <w:rPr>
          <w:rFonts w:ascii="Arial" w:hAnsi="Arial" w:cs="Arial"/>
          <w:sz w:val="20"/>
          <w:szCs w:val="20"/>
          <w:rtl/>
        </w:rPr>
        <w:t xml:space="preserve"> نجات خود را در میان تمام بت</w:t>
      </w:r>
      <w:r w:rsidRPr="00E15126">
        <w:rPr>
          <w:rFonts w:ascii="Arial" w:hAnsi="Arial" w:cs="Arial"/>
          <w:sz w:val="20"/>
          <w:szCs w:val="20"/>
          <w:rtl/>
        </w:rPr>
        <w:t xml:space="preserve"> </w:t>
      </w:r>
      <w:r w:rsidR="00E26250" w:rsidRPr="00E15126">
        <w:rPr>
          <w:rFonts w:ascii="Arial" w:hAnsi="Arial" w:cs="Arial"/>
          <w:sz w:val="20"/>
          <w:szCs w:val="20"/>
          <w:rtl/>
        </w:rPr>
        <w:t>پرستان</w:t>
      </w:r>
      <w:r w:rsidR="00C21744" w:rsidRPr="00E15126">
        <w:rPr>
          <w:rFonts w:ascii="Arial" w:hAnsi="Arial" w:cs="Arial"/>
          <w:sz w:val="20"/>
          <w:szCs w:val="20"/>
          <w:rtl/>
        </w:rPr>
        <w:t xml:space="preserve"> تشخیص دهد</w:t>
      </w:r>
      <w:r w:rsidRPr="00E15126">
        <w:rPr>
          <w:rFonts w:ascii="Arial" w:hAnsi="Arial" w:cs="Arial"/>
          <w:sz w:val="20"/>
          <w:szCs w:val="20"/>
          <w:rtl/>
        </w:rPr>
        <w:t>.</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در بالای مقدمه "آیه پیشرو" قرار دارد</w:t>
      </w:r>
      <w:r w:rsidR="00CC7E84" w:rsidRPr="00E15126">
        <w:rPr>
          <w:rFonts w:ascii="Arial" w:hAnsi="Arial" w:cs="Arial"/>
          <w:sz w:val="20"/>
          <w:szCs w:val="20"/>
          <w:rtl/>
        </w:rPr>
        <w:t xml:space="preserve"> که </w:t>
      </w:r>
      <w:r w:rsidR="00CC7E84" w:rsidRPr="00E15126">
        <w:rPr>
          <w:rFonts w:ascii="Arial" w:hAnsi="Arial" w:cs="Arial"/>
          <w:sz w:val="20"/>
          <w:szCs w:val="20"/>
          <w:rtl/>
        </w:rPr>
        <w:t>مانند یک تیتر است.</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کشیش، آیه ی پیشرو را می خواند</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 xml:space="preserve">گاهی اوقات یک گروه کر نیز در همان ابتدا </w:t>
      </w:r>
      <w:r w:rsidR="002022F1" w:rsidRPr="00E15126">
        <w:rPr>
          <w:rFonts w:ascii="Arial" w:hAnsi="Arial" w:cs="Arial"/>
          <w:sz w:val="20"/>
          <w:szCs w:val="20"/>
          <w:rtl/>
        </w:rPr>
        <w:t>همراهی می کنند.</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tl/>
        </w:rPr>
        <w:t>آیه ی پیشرو دوباره قبل از "جلال پدر و پسر..." و سپس بار سوم برای پایان می آید</w:t>
      </w:r>
      <w:r w:rsidR="002022F1" w:rsidRPr="00E15126">
        <w:rPr>
          <w:rFonts w:ascii="Arial" w:hAnsi="Arial" w:cs="Arial"/>
          <w:sz w:val="20"/>
          <w:szCs w:val="20"/>
          <w:rtl/>
        </w:rPr>
        <w:t>.</w:t>
      </w:r>
      <w:r w:rsidR="002022F1" w:rsidRPr="00E15126">
        <w:rPr>
          <w:rFonts w:ascii="Arial" w:hAnsi="Arial" w:cs="Arial"/>
          <w:sz w:val="20"/>
          <w:szCs w:val="20"/>
        </w:rPr>
        <w:t xml:space="preserve"> </w:t>
      </w:r>
      <w:bookmarkStart w:id="0" w:name="_GoBack"/>
      <w:bookmarkEnd w:id="0"/>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lastRenderedPageBreak/>
        <w:t xml:space="preserve">  </w:t>
      </w:r>
    </w:p>
    <w:p w:rsidR="00C21744" w:rsidRPr="00930BB3" w:rsidRDefault="00C21744" w:rsidP="00CE5A5D">
      <w:pPr>
        <w:spacing w:line="240" w:lineRule="auto"/>
        <w:jc w:val="right"/>
        <w:rPr>
          <w:rFonts w:ascii="Arial" w:hAnsi="Arial" w:cs="Arial"/>
          <w:b/>
          <w:bCs/>
          <w:sz w:val="24"/>
          <w:szCs w:val="24"/>
        </w:rPr>
      </w:pPr>
      <w:r w:rsidRPr="00930BB3">
        <w:rPr>
          <w:rFonts w:ascii="Arial" w:hAnsi="Arial" w:cs="Arial"/>
          <w:b/>
          <w:bCs/>
          <w:sz w:val="24"/>
          <w:szCs w:val="24"/>
          <w:rtl/>
        </w:rPr>
        <w:t>یک قاعده</w:t>
      </w:r>
      <w:r w:rsidR="002022F1" w:rsidRPr="00930BB3">
        <w:rPr>
          <w:rFonts w:ascii="Arial" w:hAnsi="Arial" w:cs="Arial"/>
          <w:b/>
          <w:bCs/>
          <w:sz w:val="24"/>
          <w:szCs w:val="24"/>
          <w:rtl/>
        </w:rPr>
        <w:t xml:space="preserve"> </w:t>
      </w:r>
    </w:p>
    <w:p w:rsidR="00C21744"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 xml:space="preserve"> </w:t>
      </w:r>
      <w:r w:rsidRPr="00E15126">
        <w:rPr>
          <w:rFonts w:ascii="Arial" w:hAnsi="Arial" w:cs="Arial"/>
          <w:sz w:val="20"/>
          <w:szCs w:val="20"/>
          <w:rtl/>
        </w:rPr>
        <w:t xml:space="preserve">همه ملودی یکسانی را می‌خوانند، اما به </w:t>
      </w:r>
      <w:r w:rsidR="002022F1" w:rsidRPr="00E15126">
        <w:rPr>
          <w:rFonts w:ascii="Arial" w:hAnsi="Arial" w:cs="Arial"/>
          <w:sz w:val="20"/>
          <w:szCs w:val="20"/>
          <w:rtl/>
        </w:rPr>
        <w:t>گروه‌های مختلفی</w:t>
      </w:r>
      <w:r w:rsidRPr="00E15126">
        <w:rPr>
          <w:rFonts w:ascii="Arial" w:hAnsi="Arial" w:cs="Arial"/>
          <w:sz w:val="20"/>
          <w:szCs w:val="20"/>
          <w:rtl/>
        </w:rPr>
        <w:t xml:space="preserve"> تقسیم می‌شوند و هر گروه شروع به خواندن قسمتی میکند و بعد به دیگر گروه‌ها منتقل می‌کند</w:t>
      </w:r>
      <w:r w:rsidR="002022F1" w:rsidRPr="00E15126">
        <w:rPr>
          <w:rFonts w:ascii="Arial" w:hAnsi="Arial" w:cs="Arial"/>
          <w:sz w:val="20"/>
          <w:szCs w:val="20"/>
          <w:rtl/>
        </w:rPr>
        <w:t>.</w:t>
      </w:r>
    </w:p>
    <w:p w:rsidR="00C04F66" w:rsidRPr="00E15126" w:rsidRDefault="00C21744" w:rsidP="00CE5A5D">
      <w:pPr>
        <w:spacing w:line="240" w:lineRule="auto"/>
        <w:jc w:val="right"/>
        <w:rPr>
          <w:rFonts w:ascii="Arial" w:hAnsi="Arial" w:cs="Arial"/>
          <w:sz w:val="20"/>
          <w:szCs w:val="20"/>
        </w:rPr>
      </w:pPr>
      <w:r w:rsidRPr="00E15126">
        <w:rPr>
          <w:rFonts w:ascii="Arial" w:hAnsi="Arial" w:cs="Arial"/>
          <w:sz w:val="20"/>
          <w:szCs w:val="20"/>
        </w:rPr>
        <w:t xml:space="preserve"> </w:t>
      </w:r>
      <w:r w:rsidRPr="00E15126">
        <w:rPr>
          <w:rFonts w:ascii="Arial" w:hAnsi="Arial" w:cs="Arial"/>
          <w:sz w:val="20"/>
          <w:szCs w:val="20"/>
          <w:rtl/>
        </w:rPr>
        <w:t>اعداد کوچک بالای نت ها نشان می دهد که گروه دوم، سوم و غیره کجا می توانند شروع به خواندن کنند، تا با هم صدای خوبی داشته باشند. به عنوان یک قاعده، شخصی این کار را انجام می دهد، گروه ها را در ابتدا تقسیم می کند و سپس به گروه ها نشان می دهد که از کجا باید شروع کنند</w:t>
      </w:r>
      <w:r w:rsidR="002022F1" w:rsidRPr="00E15126">
        <w:rPr>
          <w:rFonts w:ascii="Arial" w:hAnsi="Arial" w:cs="Arial"/>
          <w:sz w:val="20"/>
          <w:szCs w:val="20"/>
          <w:rtl/>
        </w:rPr>
        <w:t>.</w:t>
      </w:r>
    </w:p>
    <w:sectPr w:rsidR="00C04F66" w:rsidRPr="00E1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44"/>
    <w:rsid w:val="00005D3A"/>
    <w:rsid w:val="001D6B04"/>
    <w:rsid w:val="002022F1"/>
    <w:rsid w:val="00223207"/>
    <w:rsid w:val="00296CC1"/>
    <w:rsid w:val="00401657"/>
    <w:rsid w:val="00431DC6"/>
    <w:rsid w:val="00472239"/>
    <w:rsid w:val="00496AD0"/>
    <w:rsid w:val="0050321C"/>
    <w:rsid w:val="00597795"/>
    <w:rsid w:val="005C2EBC"/>
    <w:rsid w:val="006A4AEA"/>
    <w:rsid w:val="00706E11"/>
    <w:rsid w:val="00735B30"/>
    <w:rsid w:val="00930BB3"/>
    <w:rsid w:val="009C6C03"/>
    <w:rsid w:val="009D5429"/>
    <w:rsid w:val="00AA2F1B"/>
    <w:rsid w:val="00B10286"/>
    <w:rsid w:val="00B827EA"/>
    <w:rsid w:val="00BC5D65"/>
    <w:rsid w:val="00C04F66"/>
    <w:rsid w:val="00C21744"/>
    <w:rsid w:val="00CC7E84"/>
    <w:rsid w:val="00CE5A5D"/>
    <w:rsid w:val="00D3011C"/>
    <w:rsid w:val="00DA19E5"/>
    <w:rsid w:val="00DB507D"/>
    <w:rsid w:val="00DB5D15"/>
    <w:rsid w:val="00E15126"/>
    <w:rsid w:val="00E26250"/>
    <w:rsid w:val="00E8352B"/>
    <w:rsid w:val="00E85E6A"/>
    <w:rsid w:val="00FA4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D937"/>
  <w15:chartTrackingRefBased/>
  <w15:docId w15:val="{BD7E7856-AC0B-4DF9-9C73-13A7F28B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Alirezaaa</dc:creator>
  <cp:keywords/>
  <dc:description/>
  <cp:lastModifiedBy>Alirezaaa</cp:lastModifiedBy>
  <cp:revision>30</cp:revision>
  <dcterms:created xsi:type="dcterms:W3CDTF">2022-11-01T10:10:00Z</dcterms:created>
  <dcterms:modified xsi:type="dcterms:W3CDTF">2022-11-01T11:04:00Z</dcterms:modified>
</cp:coreProperties>
</file>